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5C09" w:rsidRPr="00FA17D9" w:rsidRDefault="00FA17D9" w:rsidP="00FA17D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17D9">
        <w:rPr>
          <w:rFonts w:ascii="Times New Roman" w:hAnsi="Times New Roman" w:cs="Times New Roman"/>
          <w:b/>
          <w:sz w:val="24"/>
          <w:szCs w:val="24"/>
        </w:rPr>
        <w:t>Список родников на территории сельского поселения Миякинский сельсовет муниципального района Миякинский район РБ</w:t>
      </w:r>
    </w:p>
    <w:tbl>
      <w:tblPr>
        <w:tblStyle w:val="a3"/>
        <w:tblW w:w="0" w:type="auto"/>
        <w:tblInd w:w="-856" w:type="dxa"/>
        <w:tblLook w:val="04A0" w:firstRow="1" w:lastRow="0" w:firstColumn="1" w:lastColumn="0" w:noHBand="0" w:noVBand="1"/>
      </w:tblPr>
      <w:tblGrid>
        <w:gridCol w:w="1295"/>
        <w:gridCol w:w="1738"/>
        <w:gridCol w:w="1798"/>
        <w:gridCol w:w="1417"/>
        <w:gridCol w:w="9309"/>
      </w:tblGrid>
      <w:tr w:rsidR="00FA17D9" w:rsidTr="00970A13">
        <w:tc>
          <w:tcPr>
            <w:tcW w:w="1435" w:type="dxa"/>
          </w:tcPr>
          <w:p w:rsidR="00FA17D9" w:rsidRPr="008026BC" w:rsidRDefault="00FA17D9" w:rsidP="00970A1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8026BC">
              <w:rPr>
                <w:rFonts w:ascii="Times New Roman" w:hAnsi="Times New Roman" w:cs="Times New Roman"/>
                <w:b/>
              </w:rPr>
              <w:t>Название</w:t>
            </w:r>
            <w:r>
              <w:rPr>
                <w:rFonts w:ascii="Times New Roman" w:hAnsi="Times New Roman" w:cs="Times New Roman"/>
                <w:b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b/>
              </w:rPr>
              <w:t>родника</w:t>
            </w:r>
          </w:p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Муниципальный район, м</w:t>
            </w:r>
            <w:r w:rsidRPr="008026BC">
              <w:rPr>
                <w:rFonts w:ascii="Times New Roman" w:hAnsi="Times New Roman" w:cs="Times New Roman"/>
                <w:b/>
              </w:rPr>
              <w:t xml:space="preserve">есто положение родника </w:t>
            </w:r>
            <w:r>
              <w:rPr>
                <w:rFonts w:ascii="Times New Roman" w:hAnsi="Times New Roman" w:cs="Times New Roman"/>
                <w:b/>
              </w:rPr>
              <w:t>относительно населённых пунктов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Краткое описание родника</w:t>
            </w: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6BC">
              <w:rPr>
                <w:rFonts w:ascii="Times New Roman" w:hAnsi="Times New Roman" w:cs="Times New Roman"/>
                <w:b/>
              </w:rPr>
              <w:t>Научные и истор</w:t>
            </w:r>
            <w:r>
              <w:rPr>
                <w:rFonts w:ascii="Times New Roman" w:hAnsi="Times New Roman" w:cs="Times New Roman"/>
                <w:b/>
              </w:rPr>
              <w:t>ические материалы (при наличи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b/>
              </w:rPr>
              <w:t>и)</w:t>
            </w:r>
          </w:p>
        </w:tc>
        <w:tc>
          <w:tcPr>
            <w:tcW w:w="7193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5C09">
              <w:rPr>
                <w:rFonts w:ascii="Times New Roman" w:hAnsi="Times New Roman" w:cs="Times New Roman"/>
                <w:b/>
                <w:sz w:val="24"/>
                <w:szCs w:val="24"/>
              </w:rPr>
              <w:t>Фото</w:t>
            </w:r>
          </w:p>
        </w:tc>
      </w:tr>
      <w:tr w:rsidR="00FA17D9" w:rsidTr="00970A13">
        <w:tc>
          <w:tcPr>
            <w:tcW w:w="1435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5C09">
              <w:rPr>
                <w:rFonts w:ascii="Times New Roman" w:hAnsi="Times New Roman" w:cs="Times New Roman"/>
                <w:sz w:val="24"/>
                <w:szCs w:val="24"/>
              </w:rPr>
              <w:t>Старый табор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Ерлыково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.  Объездная дорога со стороны с.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Анясево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 в сторону с.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Родниковка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, заезд через 500 метров сторону д.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Курманайбаш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1790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EA7FCF" wp14:editId="1E36173F">
                  <wp:extent cx="3345815" cy="3964791"/>
                  <wp:effectExtent l="0" t="0" r="6985" b="0"/>
                  <wp:docPr id="8" name="Рисунок 8" descr="C:\Users\Миякинский сс\Desktop\Юлия\всячина\фото\2022\родники\родник старый табор\IMG_4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иякинский сс\Desktop\Юлия\всячина\фото\2022\родники\родник старый табор\IMG_4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926" cy="3969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Ерлыково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не доезжая фермы, у подножия горы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2022 г.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Ибатуллин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Рамиль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Динарович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вместе с другом решили очистить территорию родника. Собственными силами установили трубу для вывода воды на поверхность. Так же была благоустроена прилегающая территория( установлена беседка, мангал)</w:t>
            </w: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2B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2686DC" wp14:editId="0D105787">
                  <wp:extent cx="5171017" cy="3878263"/>
                  <wp:effectExtent l="0" t="0" r="0" b="8255"/>
                  <wp:docPr id="4" name="Рисунок 4" descr="C:\Users\Миякинский сс\Desktop\Юлия\всячина\фото\2022\родники\родник на выезде ерлыково\IMG_4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Миякинский сс\Desktop\Юлия\всячина\фото\2022\родники\родник на выезде ерлыково\IMG_4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952" cy="3882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5A6A26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A6A26">
              <w:rPr>
                <w:rFonts w:ascii="Times New Roman" w:hAnsi="Times New Roman" w:cs="Times New Roman"/>
              </w:rPr>
              <w:lastRenderedPageBreak/>
              <w:t xml:space="preserve">«Родник </w:t>
            </w:r>
            <w:proofErr w:type="spellStart"/>
            <w:r w:rsidRPr="005A6A26">
              <w:rPr>
                <w:rFonts w:ascii="Times New Roman" w:hAnsi="Times New Roman" w:cs="Times New Roman"/>
              </w:rPr>
              <w:t>Огнеборцев</w:t>
            </w:r>
            <w:proofErr w:type="spellEnd"/>
            <w:r w:rsidRPr="005A6A26"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. Кызыл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Чишма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. Заезд около кладбища. Верховье речки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28.04.2021 г. работниками ПСЧ- 88 в количестве 28 человек полностью было обустроена территория родника ( выкопана яма для трубы, обложена камнем, установлены беседка, мангал)</w:t>
            </w: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143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FA92F6" wp14:editId="15E4B4B2">
                  <wp:extent cx="5339715" cy="4004786"/>
                  <wp:effectExtent l="0" t="0" r="0" b="0"/>
                  <wp:docPr id="9" name="Рисунок 9" descr="C:\Users\Миякинский сс\Desktop\Юлия\всячина\фото\2022\родники\родник огнеборцев\IMG_4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Миякинский сс\Desktop\Юлия\всячина\фото\2022\родники\родник огнеборцев\IMG_4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7751" cy="4010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5C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«Шар </w:t>
            </w:r>
            <w:proofErr w:type="spellStart"/>
            <w:r w:rsidRPr="000A5C09">
              <w:rPr>
                <w:rFonts w:ascii="Times New Roman" w:hAnsi="Times New Roman" w:cs="Times New Roman"/>
                <w:sz w:val="24"/>
                <w:szCs w:val="24"/>
              </w:rPr>
              <w:t>коесы</w:t>
            </w:r>
            <w:proofErr w:type="spellEnd"/>
            <w:r w:rsidRPr="000A5C0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Курманайбаш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Гагарина,д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. 30, около дома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Галимовых</w:t>
            </w:r>
            <w:proofErr w:type="spellEnd"/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249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F4D587" wp14:editId="28B04CC0">
                  <wp:extent cx="6549013" cy="7022633"/>
                  <wp:effectExtent l="0" t="0" r="4445" b="6985"/>
                  <wp:docPr id="15" name="Рисунок 15" descr="C:\Users\Миякинский сс\Desktop\Юлия\всячина\фото\2022\родники\родник Шар коесы Курманай\IMG_4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Миякинский сс\Desktop\Юлия\всячина\фото\2022\родники\родник Шар коесы Курманай\IMG_4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766" cy="702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5C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«Ляля </w:t>
            </w:r>
            <w:proofErr w:type="spellStart"/>
            <w:r w:rsidRPr="000A5C09">
              <w:rPr>
                <w:rFonts w:ascii="Times New Roman" w:hAnsi="Times New Roman" w:cs="Times New Roman"/>
                <w:sz w:val="24"/>
                <w:szCs w:val="24"/>
              </w:rPr>
              <w:t>чишмэсе</w:t>
            </w:r>
            <w:proofErr w:type="spellEnd"/>
            <w:r w:rsidRPr="000A5C0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. Киргиз-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, ул. Октябрьская, под мостом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2B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7D17C7" wp14:editId="7005F658">
                  <wp:extent cx="4903470" cy="4305300"/>
                  <wp:effectExtent l="0" t="0" r="0" b="0"/>
                  <wp:docPr id="3" name="Рисунок 3" descr="C:\Users\Миякинский сс\Desktop\Юлия\всячина\фото\2022\родники\родник ляля чишмэсе\IMG_4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Миякинский сс\Desktop\Юлия\всячина\фото\2022\родники\родник ляля чишмэсе\IMG_4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6918" cy="4308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5C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. Киргиз-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Г.Тукая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, напротив дома №3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547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C891FE" wp14:editId="3C959936">
                  <wp:extent cx="4140077" cy="3711413"/>
                  <wp:effectExtent l="0" t="0" r="0" b="3810"/>
                  <wp:docPr id="10" name="Рисунок 10" descr="C:\Users\Миякинский сс\Desktop\Юлия\всячина\фото\2022\родники\родник тукая 3\IMG_5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Миякинский сс\Desktop\Юлия\всячина\фото\2022\родники\родник тукая 3\IMG_5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5143" cy="371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5C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. Киргиз-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Г.Тукая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возле дома № 36а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547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238196" wp14:editId="372F3095">
                  <wp:extent cx="5895340" cy="4421505"/>
                  <wp:effectExtent l="0" t="0" r="0" b="0"/>
                  <wp:docPr id="11" name="Рисунок 11" descr="C:\Users\Миякинский сс\Desktop\Юлия\всячина\фото\2022\родники\родник тукая 36а\IMG_5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Миякинский сс\Desktop\Юлия\всячина\фото\2022\родники\родник тукая 36а\IMG_5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2095" cy="4426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5C0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. Киргиз-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 xml:space="preserve">, ул. </w:t>
            </w:r>
            <w:proofErr w:type="spellStart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Г.Тукая</w:t>
            </w:r>
            <w:proofErr w:type="spellEnd"/>
            <w:r w:rsidRPr="005A6A2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возле дома № 27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1E1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8679CD9" wp14:editId="29F8E6B5">
                  <wp:extent cx="5788025" cy="4341019"/>
                  <wp:effectExtent l="0" t="0" r="3175" b="2540"/>
                  <wp:docPr id="16" name="Рисунок 16" descr="C:\Users\Миякинский сс\Desktop\Юлия\всячина\фото\2022\родники\родник тукаева 27а\IMG_4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Миякинский сс\Desktop\Юлия\всячина\фото\2022\родники\родник тукаева 27а\IMG_4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9372" cy="4342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Киргиз-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Победы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249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B7783B" wp14:editId="358C5E67">
                  <wp:extent cx="6448425" cy="3627239"/>
                  <wp:effectExtent l="0" t="0" r="0" b="0"/>
                  <wp:docPr id="13" name="Рисунок 13" descr="C:\Users\Миякинский сс\Desktop\Юлия\всячина\фото\2022\родники\родник ул. победы\родник по ул. Побед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Миякинский сс\Desktop\Юлия\всячина\фото\2022\родники\родник ул. победы\родник по ул. Побед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3604" cy="3641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Киргиз-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конец ул. Школьная и ул. Октябрьская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547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0E6FA1" wp14:editId="75DD6800">
                  <wp:extent cx="6270413" cy="4702810"/>
                  <wp:effectExtent l="0" t="0" r="0" b="2540"/>
                  <wp:docPr id="12" name="Рисунок 12" descr="C:\Users\Миякинский сс\Desktop\Юлия\всячина\фото\2022\родники\родник ул. октябрьская (конец)\IMG_48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Миякинский сс\Desktop\Юлия\всячина\фото\2022\родники\родник ул. октябрьская (конец)\IMG_48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2530" cy="4704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Киргиз-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Речная, д.32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Было установлено лабораторным путём, что именно в этой воде есть ионы серебра</w:t>
            </w: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2B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EBB326" wp14:editId="7244890D">
                  <wp:extent cx="4504758" cy="5019457"/>
                  <wp:effectExtent l="0" t="0" r="0" b="0"/>
                  <wp:docPr id="6" name="Рисунок 6" descr="C:\Users\Миякинский сс\Desktop\Юлия\всячина\фото\2022\родники\родник речная 32\IMG_4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Миякинский сс\Desktop\Юлия\всячина\фото\2022\родники\родник речная 32\IMG_4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9503" cy="5024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с. Киргиз-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Мияки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ул. Алмалык, у подножия горы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2020 году было установлено бетонное кольцо, труба.  Инициатором облагораживания территории родника был Шаяхметов Урал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Сабирьянович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Так же участие принимали АСП Миякинский сельсовет, ИП Ахунова Р.Р. В планах установка навеса и лестницы</w:t>
            </w: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2BA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4AA62B" wp14:editId="2CD58F92">
                  <wp:extent cx="5514975" cy="4136231"/>
                  <wp:effectExtent l="0" t="0" r="0" b="0"/>
                  <wp:docPr id="2" name="Рисунок 2" descr="C:\Users\Миякинский сс\Desktop\Юлия\всячина\фото\2022\родники\родник алмалык\IMG_4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иякинский сс\Desktop\Юлия\всячина\фото\2022\родники\родник алмалык\IMG_4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5258" cy="414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Четырбаш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на территории водокачки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E249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F1A69D" wp14:editId="2C918EF5">
                  <wp:extent cx="5219700" cy="3914775"/>
                  <wp:effectExtent l="0" t="0" r="0" b="9525"/>
                  <wp:docPr id="14" name="Рисунок 14" descr="C:\Users\Миякинский сс\Desktop\Юлия\всячина\фото\2022\родники\родник четырбашево\IMG_48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Миякинский сс\Desktop\Юлия\всячина\фото\2022\родники\родник четырбашево\IMG_48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735" cy="3917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Pr="000A5C0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Без названия 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Родниковка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улица Советская, напротив дома Закировых</w:t>
            </w:r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2021 году была установлена труба и произведена обсыпка территории щебнем</w:t>
            </w: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635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261023" wp14:editId="3A460554">
                  <wp:extent cx="4242241" cy="4000500"/>
                  <wp:effectExtent l="0" t="0" r="6350" b="0"/>
                  <wp:docPr id="7" name="Рисунок 7" descr="C:\Users\Миякинский сс\Desktop\Юлия\всячина\фото\2022\родники\родник Родниковка ул. советскя\IMG_4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Миякинский сс\Desktop\Юлия\всячина\фото\2022\родники\родник Родниковка ул. советскя\IMG_4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5082" cy="4012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7D9" w:rsidTr="00970A13">
        <w:tc>
          <w:tcPr>
            <w:tcW w:w="1435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 названия</w:t>
            </w:r>
          </w:p>
        </w:tc>
        <w:tc>
          <w:tcPr>
            <w:tcW w:w="1932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Между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Ерлыково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Родниковкой</w:t>
            </w:r>
            <w:proofErr w:type="spellEnd"/>
          </w:p>
        </w:tc>
        <w:tc>
          <w:tcPr>
            <w:tcW w:w="113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2018 году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Ахуновым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Рамисом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был установлен навес, бетонное кольцо и беседка</w:t>
            </w:r>
          </w:p>
        </w:tc>
        <w:tc>
          <w:tcPr>
            <w:tcW w:w="3864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93" w:type="dxa"/>
          </w:tcPr>
          <w:p w:rsidR="00FA17D9" w:rsidRDefault="00FA17D9" w:rsidP="00970A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F05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472F99" wp14:editId="64F9D061">
                  <wp:extent cx="6235700" cy="4676775"/>
                  <wp:effectExtent l="0" t="0" r="0" b="9525"/>
                  <wp:docPr id="1" name="Рисунок 1" descr="C:\Users\Миякинский сс\Desktop\Юлия\всячина\фото\2022\родники\родник ахунова\IMG_4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иякинский сс\Desktop\Юлия\всячина\фото\2022\родники\родник ахунова\IMG_4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5114" cy="4683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17D9" w:rsidRDefault="00FA17D9">
      <w:pPr>
        <w:rPr>
          <w:rFonts w:ascii="Times New Roman" w:hAnsi="Times New Roman" w:cs="Times New Roman"/>
          <w:sz w:val="24"/>
          <w:szCs w:val="24"/>
        </w:rPr>
      </w:pPr>
    </w:p>
    <w:p w:rsidR="000A5C09" w:rsidRPr="00B50608" w:rsidRDefault="000A5C09">
      <w:pPr>
        <w:rPr>
          <w:rFonts w:ascii="Times New Roman" w:hAnsi="Times New Roman" w:cs="Times New Roman"/>
          <w:sz w:val="24"/>
          <w:szCs w:val="24"/>
        </w:rPr>
      </w:pPr>
    </w:p>
    <w:sectPr w:rsidR="000A5C09" w:rsidRPr="00B50608" w:rsidSect="0050143D">
      <w:pgSz w:w="16838" w:h="11906" w:orient="landscape"/>
      <w:pgMar w:top="1701" w:right="993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225BBD"/>
    <w:multiLevelType w:val="hybridMultilevel"/>
    <w:tmpl w:val="7CD67B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EC6F2E"/>
    <w:multiLevelType w:val="hybridMultilevel"/>
    <w:tmpl w:val="799A69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1F0037C"/>
    <w:multiLevelType w:val="hybridMultilevel"/>
    <w:tmpl w:val="3C26F1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B111D"/>
    <w:rsid w:val="000754EA"/>
    <w:rsid w:val="000A4B10"/>
    <w:rsid w:val="000A5C09"/>
    <w:rsid w:val="000A6359"/>
    <w:rsid w:val="000E2B07"/>
    <w:rsid w:val="00317904"/>
    <w:rsid w:val="004E04EE"/>
    <w:rsid w:val="0050143D"/>
    <w:rsid w:val="0056025F"/>
    <w:rsid w:val="005A6A26"/>
    <w:rsid w:val="00667624"/>
    <w:rsid w:val="006B111D"/>
    <w:rsid w:val="00773AD2"/>
    <w:rsid w:val="007B2BA1"/>
    <w:rsid w:val="008026BC"/>
    <w:rsid w:val="008D1E1E"/>
    <w:rsid w:val="008E249A"/>
    <w:rsid w:val="009F0546"/>
    <w:rsid w:val="00A42068"/>
    <w:rsid w:val="00B50608"/>
    <w:rsid w:val="00DA5476"/>
    <w:rsid w:val="00EC4F21"/>
    <w:rsid w:val="00FA1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BC043C"/>
  <w15:chartTrackingRefBased/>
  <w15:docId w15:val="{EAB0D2CB-4718-4952-8365-AF92DC6140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B111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506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50608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4E04E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1335</TotalTime>
  <Pages>15</Pages>
  <Words>327</Words>
  <Characters>1868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Стахеева Алена Александровна</dc:creator>
  <cp:keywords/>
  <dc:description/>
  <cp:lastModifiedBy>Minzilya</cp:lastModifiedBy>
  <cp:revision>8</cp:revision>
  <cp:lastPrinted>2022-07-21T07:12:00Z</cp:lastPrinted>
  <dcterms:created xsi:type="dcterms:W3CDTF">2022-07-20T06:33:00Z</dcterms:created>
  <dcterms:modified xsi:type="dcterms:W3CDTF">2022-08-11T11:37:00Z</dcterms:modified>
</cp:coreProperties>
</file>