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97" w:rsidRPr="00105297" w:rsidRDefault="00105297" w:rsidP="00105297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8"/>
          <w:szCs w:val="38"/>
        </w:rPr>
      </w:pPr>
      <w:bookmarkStart w:id="0" w:name="_GoBack"/>
      <w:bookmarkEnd w:id="0"/>
      <w:r w:rsidRPr="00105297">
        <w:rPr>
          <w:rFonts w:ascii="Roboto" w:eastAsia="Times New Roman" w:hAnsi="Roboto" w:cs="Times New Roman"/>
          <w:b/>
          <w:bCs/>
          <w:color w:val="000000"/>
          <w:sz w:val="38"/>
          <w:szCs w:val="38"/>
        </w:rPr>
        <w:t>Памятка по ответственному обращению с животными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b/>
          <w:bCs/>
          <w:color w:val="000000"/>
          <w:sz w:val="21"/>
        </w:rPr>
        <w:t>ПАМЯТКА</w:t>
      </w:r>
    </w:p>
    <w:p w:rsidR="00105297" w:rsidRPr="00105297" w:rsidRDefault="00105297" w:rsidP="0052353C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b/>
          <w:bCs/>
          <w:color w:val="000000"/>
          <w:sz w:val="21"/>
        </w:rPr>
        <w:t>ПО ОТВЕТСТВЕННОМУ ОБРАЩЕНИЮ С ЖИВОТНЫМИ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gramStart"/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105297" w:rsidRPr="00105297" w:rsidRDefault="00105297" w:rsidP="00105297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Обращение с животными</w:t>
      </w:r>
    </w:p>
    <w:p w:rsidR="00105297" w:rsidRPr="00105297" w:rsidRDefault="00105297" w:rsidP="00DB0AB3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основывается на принципах нравственности и гуманности 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 Животные, как и люди, способны испытывать эмоции и физические страдания;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 Человек в ответе за судьбу животного;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 Необходимо, с ранних лет,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- должно стать нормой отношения к животным для ребенка.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К ответственному обращению с животными относится: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1. Обеспечение надлежащего ухода за животным: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 Регулярный выгул;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 xml:space="preserve">¨ Кормление </w:t>
      </w:r>
      <w:proofErr w:type="gramStart"/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согласно вида</w:t>
      </w:r>
      <w:proofErr w:type="gramEnd"/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 xml:space="preserve"> животного и свободный доступ к свежей воде;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 Игра и дрессировка;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 Соблюдения правил гигиены ухода за животным и его жилищем;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♦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2. Оказание своевременной ветеринарной помощи: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¨Профилактическая вакцинация;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 Своевременная ветеринарная помощь;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3. Защита животных от жестокого обращения: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 </w:t>
      </w:r>
      <w:r w:rsidRPr="00105297">
        <w:rPr>
          <w:rFonts w:ascii="Roboto" w:eastAsia="Times New Roman" w:hAnsi="Roboto" w:cs="Times New Roman"/>
          <w:b/>
          <w:bCs/>
          <w:color w:val="000000"/>
          <w:sz w:val="21"/>
        </w:rPr>
        <w:t>Запрещается</w:t>
      </w: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пропаганда жестокого обращения с животными.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¨ </w:t>
      </w:r>
      <w:r w:rsidRPr="00105297">
        <w:rPr>
          <w:rFonts w:ascii="Roboto" w:eastAsia="Times New Roman" w:hAnsi="Roboto" w:cs="Times New Roman"/>
          <w:b/>
          <w:bCs/>
          <w:color w:val="000000"/>
          <w:sz w:val="21"/>
        </w:rPr>
        <w:t>Не допускается: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* проведение на животных болезненных ветеринарных процедур без применения обезболивающих средств;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* натравливание животных на других животных;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lastRenderedPageBreak/>
        <w:t>* проведение боёв животных;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* проведение зрелищных мероприятий, влекущих за собой нанесение травм и увечий животным.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♦ Любые методы отравления, убийства и умерщвления животных незаконны.</w:t>
      </w:r>
    </w:p>
    <w:p w:rsidR="00105297" w:rsidRPr="00105297" w:rsidRDefault="00105297" w:rsidP="006A50B1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Условия, обеспечивающие защиту людей от угрозы причинения вреда их жизни и здоровью животными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        1. При обращении с животными не допускается: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        ♦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        ♦ натравливание животных на людей.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        2. 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        3. При выгуле домашнего животного необходимо соблюдать следующие требования: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        ♦ обеспечить безопасность граждан, животных, сохранность имущества физических лиц и юридических лиц;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        ♦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05297" w:rsidRPr="005515E5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 xml:space="preserve">         ♦ </w:t>
      </w:r>
      <w:r w:rsidRPr="005515E5">
        <w:rPr>
          <w:rFonts w:ascii="Roboto" w:eastAsia="Times New Roman" w:hAnsi="Roboto" w:cs="Times New Roman"/>
          <w:color w:val="000000"/>
          <w:sz w:val="28"/>
          <w:szCs w:val="28"/>
        </w:rPr>
        <w:t>исключить нахождение домашних животных на улицах населенных пунктов, без надзора (</w:t>
      </w:r>
      <w:proofErr w:type="spellStart"/>
      <w:r w:rsidRPr="005515E5">
        <w:rPr>
          <w:rFonts w:ascii="Roboto" w:eastAsia="Times New Roman" w:hAnsi="Roboto" w:cs="Times New Roman"/>
          <w:color w:val="000000"/>
          <w:sz w:val="28"/>
          <w:szCs w:val="28"/>
        </w:rPr>
        <w:t>самовыгул</w:t>
      </w:r>
      <w:proofErr w:type="spellEnd"/>
      <w:r w:rsidRPr="005515E5">
        <w:rPr>
          <w:rFonts w:ascii="Roboto" w:eastAsia="Times New Roman" w:hAnsi="Roboto" w:cs="Times New Roman"/>
          <w:color w:val="000000"/>
          <w:sz w:val="28"/>
          <w:szCs w:val="28"/>
        </w:rPr>
        <w:t>);</w:t>
      </w:r>
    </w:p>
    <w:p w:rsidR="00A25269" w:rsidRPr="00105297" w:rsidRDefault="00A25269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color w:val="000000"/>
          <w:shd w:val="clear" w:color="auto" w:fill="EAEAEA"/>
        </w:rPr>
        <w:t xml:space="preserve">Штраф за выгул собак </w:t>
      </w: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без надзора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,</w:t>
      </w: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r>
        <w:rPr>
          <w:color w:val="000000"/>
          <w:shd w:val="clear" w:color="auto" w:fill="EAEAEA"/>
        </w:rPr>
        <w:t xml:space="preserve">без поводка в парке, лесном массиве, детских площадках и иных общественных местах наказывается штрафом от 1 000 до 2 000 рублей. </w:t>
      </w:r>
      <w:proofErr w:type="gramStart"/>
      <w:r>
        <w:rPr>
          <w:color w:val="000000"/>
          <w:shd w:val="clear" w:color="auto" w:fill="EAEAEA"/>
        </w:rPr>
        <w:t>Натравливание собаки на животного может повлечь штраф до 2 500 рублей; за такие же действия, направленные на человека, наказание будет в два раза строже (5 000 рублей); за загрязнение общественных мест фекалиями владельца накажут на сумму от 1 000 до 2 000 рублей; лица в нетрезвом состоянии на прогулке с собакой на 5 000 рублей;</w:t>
      </w:r>
      <w:proofErr w:type="gramEnd"/>
      <w:r>
        <w:rPr>
          <w:color w:val="000000"/>
          <w:shd w:val="clear" w:color="auto" w:fill="EAEAEA"/>
        </w:rPr>
        <w:t xml:space="preserve">                              за жалобу соседей на поведение животного, хозяин может быть наказан на 2 000 рублей.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EAEAEA"/>
        </w:rPr>
        <w:t>Если в процессе выгула животного владелец нарушил правила обращения с ним, а данные действия привели к нанесению тяжкого вреда человеку или группе лиц, то за это грозит уголовная ответственность. В свою очередь, данное правонарушение категорируется, как причинение вреда по неосторожности. Как следствие, на основании 118 статьи УК хозяина собаки могут наказать: штрафом в размере 80 тысяч рублей или на сумму зарплат виновного за полгода; ограничением свободы до трех лет; арестом до полугода; обязательными работами продолжительностью до 480 часов; исправительными работами на протяжении двух лет.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        ♦ обеспечить уборку продуктов жизнедеятельности животного в местах и на территориях общего пользования;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         ♦ обеспечить выгул потенциально опасной собаки независимо от места выгула в наморднике и поводке,</w:t>
      </w:r>
    </w:p>
    <w:p w:rsidR="00105297" w:rsidRPr="00105297" w:rsidRDefault="00105297" w:rsidP="00105297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 xml:space="preserve">         *потенциально опасная собака может </w:t>
      </w:r>
      <w:proofErr w:type="gramStart"/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>находится</w:t>
      </w:r>
      <w:proofErr w:type="gramEnd"/>
      <w:r w:rsidRPr="00105297">
        <w:rPr>
          <w:rFonts w:ascii="Roboto" w:eastAsia="Times New Roman" w:hAnsi="Roboto" w:cs="Times New Roman"/>
          <w:color w:val="000000"/>
          <w:sz w:val="21"/>
          <w:szCs w:val="21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89721C" w:rsidRDefault="0089721C" w:rsidP="00044AEA">
      <w:pPr>
        <w:spacing w:after="0"/>
      </w:pPr>
      <w:r>
        <w:t xml:space="preserve">Согласовано: Заместитель Главы МР Миякинский район </w:t>
      </w:r>
      <w:r w:rsidR="00044AEA">
        <w:t xml:space="preserve">                                                                Идрисов Ф.М.</w:t>
      </w:r>
    </w:p>
    <w:p w:rsidR="00044AEA" w:rsidRDefault="0089721C" w:rsidP="00044AEA">
      <w:pPr>
        <w:tabs>
          <w:tab w:val="left" w:pos="1275"/>
        </w:tabs>
        <w:spacing w:after="0"/>
      </w:pPr>
      <w:r>
        <w:tab/>
        <w:t xml:space="preserve">По вопросам сельского хозяйства </w:t>
      </w:r>
    </w:p>
    <w:p w:rsidR="002E3A95" w:rsidRDefault="002E3A95" w:rsidP="00044AEA">
      <w:pPr>
        <w:tabs>
          <w:tab w:val="left" w:pos="1335"/>
        </w:tabs>
      </w:pPr>
    </w:p>
    <w:p w:rsidR="0089721C" w:rsidRPr="00044AEA" w:rsidRDefault="00044AEA" w:rsidP="00044AEA">
      <w:pPr>
        <w:tabs>
          <w:tab w:val="left" w:pos="1335"/>
        </w:tabs>
      </w:pPr>
      <w:r>
        <w:t>Подготовил: Главный специалист ОСХ</w:t>
      </w:r>
      <w:r>
        <w:tab/>
        <w:t xml:space="preserve">                                                                                       Камалов Р.Р.</w:t>
      </w:r>
    </w:p>
    <w:sectPr w:rsidR="0089721C" w:rsidRPr="00044AEA" w:rsidSect="0010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4D"/>
    <w:rsid w:val="00044AEA"/>
    <w:rsid w:val="00105297"/>
    <w:rsid w:val="002E3A95"/>
    <w:rsid w:val="00424522"/>
    <w:rsid w:val="0052353C"/>
    <w:rsid w:val="005515E5"/>
    <w:rsid w:val="006A50B1"/>
    <w:rsid w:val="0089721C"/>
    <w:rsid w:val="00A25269"/>
    <w:rsid w:val="00AE36EB"/>
    <w:rsid w:val="00B86591"/>
    <w:rsid w:val="00C8011E"/>
    <w:rsid w:val="00DB0AB3"/>
    <w:rsid w:val="00D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Сельсовет</cp:lastModifiedBy>
  <cp:revision>2</cp:revision>
  <cp:lastPrinted>2021-03-11T07:04:00Z</cp:lastPrinted>
  <dcterms:created xsi:type="dcterms:W3CDTF">2021-04-08T04:18:00Z</dcterms:created>
  <dcterms:modified xsi:type="dcterms:W3CDTF">2021-04-08T04:18:00Z</dcterms:modified>
</cp:coreProperties>
</file>